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05400" w:rsidP="4253BF8E" w:rsidRDefault="002C3010" w14:paraId="18684DD4" w14:textId="6B07EECE" w14:noSpellErr="1">
      <w:p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7D85D417" wp14:editId="2DF868C8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731645" cy="915945"/>
            <wp:effectExtent l="0" t="0" r="0" b="4445"/>
            <wp:wrapTight wrapText="bothSides">
              <wp:wrapPolygon edited="0">
                <wp:start x="4538" y="0"/>
                <wp:lineTo x="4235" y="0"/>
                <wp:lineTo x="0" y="8579"/>
                <wp:lineTo x="0" y="11439"/>
                <wp:lineTo x="4538" y="21162"/>
                <wp:lineTo x="4840" y="21162"/>
                <wp:lineTo x="6655" y="21162"/>
                <wp:lineTo x="21176" y="19446"/>
                <wp:lineTo x="21176" y="9151"/>
                <wp:lineTo x="11193" y="9151"/>
                <wp:lineTo x="6655" y="0"/>
                <wp:lineTo x="4538" y="0"/>
              </wp:wrapPolygon>
            </wp:wrapTight>
            <wp:docPr id="1" name="Afbeelding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topusschool.png"/>
                    <pic:cNvPicPr/>
                  </pic:nvPicPr>
                  <pic:blipFill>
                    <a:blip r:embed="rId11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31645" cy="91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C31FD" w:rsidR="00605400" w:rsidP="001E33BC" w:rsidRDefault="001E33BC" w14:paraId="747E8B30" w14:textId="780ECE29">
      <w:pPr>
        <w:tabs>
          <w:tab w:val="left" w:pos="0"/>
          <w:tab w:val="center" w:pos="4536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Pr="003D3ACB" w:rsidR="00552D79" w:rsidP="00B071E1" w:rsidRDefault="00552D79" w14:paraId="3C3FC716" w14:textId="777777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Pr="00482203" w:rsidR="00B4335D" w:rsidP="00B071E1" w:rsidRDefault="009279DC" w14:paraId="0A3F8F61" w14:textId="6B6D9C20">
      <w:pPr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482203">
        <w:rPr>
          <w:rFonts w:asciiTheme="minorHAnsi" w:hAnsiTheme="minorHAnsi" w:cstheme="minorHAnsi"/>
          <w:sz w:val="22"/>
          <w:szCs w:val="22"/>
        </w:rPr>
        <w:t>Beste</w:t>
      </w:r>
      <w:r w:rsidRPr="00482203" w:rsidR="00B43D85">
        <w:rPr>
          <w:rFonts w:asciiTheme="minorHAnsi" w:hAnsiTheme="minorHAnsi" w:cstheme="minorHAnsi"/>
          <w:sz w:val="22"/>
          <w:szCs w:val="22"/>
        </w:rPr>
        <w:t xml:space="preserve"> </w:t>
      </w:r>
      <w:r w:rsidR="006D4A48">
        <w:rPr>
          <w:rFonts w:asciiTheme="minorHAnsi" w:hAnsiTheme="minorHAnsi" w:cstheme="minorHAnsi"/>
          <w:sz w:val="22"/>
          <w:szCs w:val="22"/>
        </w:rPr>
        <w:t>d</w:t>
      </w:r>
      <w:r w:rsidRPr="00482203" w:rsidR="00B43D85">
        <w:rPr>
          <w:rFonts w:asciiTheme="minorHAnsi" w:hAnsiTheme="minorHAnsi" w:cstheme="minorHAnsi"/>
          <w:sz w:val="22"/>
          <w:szCs w:val="22"/>
        </w:rPr>
        <w:t>irectie,</w:t>
      </w:r>
    </w:p>
    <w:p w:rsidRPr="00482203" w:rsidR="003C161E" w:rsidP="00AB2E01" w:rsidRDefault="003C161E" w14:paraId="29BFA206" w14:textId="2D2D45AF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A859F6" w:rsidP="4253BF8E" w:rsidRDefault="00A859F6" w14:paraId="0B50C134" w14:textId="4D27B7D6">
      <w:pPr>
        <w:spacing w:line="280" w:lineRule="exact"/>
        <w:rPr>
          <w:rFonts w:ascii="Calibri" w:hAnsi="Calibri" w:eastAsia="Calibri" w:cs="Calibri"/>
          <w:noProof w:val="0"/>
          <w:sz w:val="22"/>
          <w:szCs w:val="22"/>
          <w:lang w:val="nl-NL"/>
        </w:rPr>
      </w:pPr>
      <w:r w:rsidRPr="4253BF8E" w:rsidR="00A859F6">
        <w:rPr>
          <w:rFonts w:ascii="Calibri" w:hAnsi="Calibri" w:cs="Calibri" w:asciiTheme="minorAscii" w:hAnsiTheme="minorAscii" w:cstheme="minorAscii"/>
          <w:sz w:val="22"/>
          <w:szCs w:val="22"/>
        </w:rPr>
        <w:t xml:space="preserve">Onze gemeente is </w:t>
      </w:r>
      <w:r w:rsidRPr="4253BF8E" w:rsidR="000F5C1A">
        <w:rPr>
          <w:rFonts w:ascii="Calibri" w:hAnsi="Calibri" w:cs="Calibri" w:asciiTheme="minorAscii" w:hAnsiTheme="minorAscii" w:cstheme="minorAscii"/>
          <w:sz w:val="22"/>
          <w:szCs w:val="22"/>
        </w:rPr>
        <w:t xml:space="preserve">samen </w:t>
      </w:r>
      <w:r w:rsidRPr="4253BF8E" w:rsidR="00552964">
        <w:rPr>
          <w:rFonts w:ascii="Calibri" w:hAnsi="Calibri" w:cs="Calibri" w:asciiTheme="minorAscii" w:hAnsiTheme="minorAscii" w:cstheme="minorAscii"/>
          <w:sz w:val="22"/>
          <w:szCs w:val="22"/>
        </w:rPr>
        <w:t>met zo’n 1</w:t>
      </w:r>
      <w:r w:rsidRPr="4253BF8E" w:rsidR="360B6D2D">
        <w:rPr>
          <w:rFonts w:ascii="Calibri" w:hAnsi="Calibri" w:cs="Calibri" w:asciiTheme="minorAscii" w:hAnsiTheme="minorAscii" w:cstheme="minorAscii"/>
          <w:sz w:val="22"/>
          <w:szCs w:val="22"/>
        </w:rPr>
        <w:t xml:space="preserve">67 </w:t>
      </w:r>
      <w:r w:rsidRPr="4253BF8E" w:rsidR="00552964">
        <w:rPr>
          <w:rFonts w:ascii="Calibri" w:hAnsi="Calibri" w:cs="Calibri" w:asciiTheme="minorAscii" w:hAnsiTheme="minorAscii" w:cstheme="minorAscii"/>
          <w:sz w:val="22"/>
          <w:szCs w:val="22"/>
        </w:rPr>
        <w:t xml:space="preserve">andere gemeenten </w:t>
      </w:r>
      <w:r w:rsidRPr="4253BF8E" w:rsidR="00A859F6">
        <w:rPr>
          <w:rFonts w:ascii="Calibri" w:hAnsi="Calibri" w:cs="Calibri" w:asciiTheme="minorAscii" w:hAnsiTheme="minorAscii" w:cstheme="minorAscii"/>
          <w:sz w:val="22"/>
          <w:szCs w:val="22"/>
        </w:rPr>
        <w:t xml:space="preserve">lid van het Octopusplan. Als Octopusgemeente </w:t>
      </w:r>
      <w:r w:rsidRPr="4253BF8E" w:rsidR="68884432">
        <w:rPr>
          <w:rFonts w:ascii="Calibri" w:hAnsi="Calibri" w:cs="Calibri" w:asciiTheme="minorAscii" w:hAnsiTheme="minorAscii" w:cstheme="minorAscii"/>
          <w:sz w:val="22"/>
          <w:szCs w:val="22"/>
        </w:rPr>
        <w:t xml:space="preserve">werken </w:t>
      </w:r>
      <w:r w:rsidRPr="4253BF8E" w:rsidR="00A859F6">
        <w:rPr>
          <w:rFonts w:ascii="Calibri" w:hAnsi="Calibri" w:cs="Calibri" w:asciiTheme="minorAscii" w:hAnsiTheme="minorAscii" w:cstheme="minorAscii"/>
          <w:sz w:val="22"/>
          <w:szCs w:val="22"/>
        </w:rPr>
        <w:t xml:space="preserve">we samen met het Octopusplan </w:t>
      </w:r>
      <w:r w:rsidRPr="4253BF8E" w:rsidR="3DB6D20D">
        <w:rPr>
          <w:rFonts w:ascii="Calibri" w:hAnsi="Calibri" w:cs="Calibri" w:asciiTheme="minorAscii" w:hAnsiTheme="minorAscii" w:cstheme="minorAscii"/>
          <w:sz w:val="22"/>
          <w:szCs w:val="22"/>
        </w:rPr>
        <w:t>aan kindvriendelijke</w:t>
      </w:r>
      <w:r w:rsidRPr="4253BF8E" w:rsidR="002F4FD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schoolomgeving</w:t>
      </w:r>
      <w:r w:rsidRPr="4253BF8E" w:rsidR="2758622D">
        <w:rPr>
          <w:rFonts w:ascii="Calibri" w:hAnsi="Calibri" w:cs="Calibri" w:asciiTheme="minorAscii" w:hAnsiTheme="minorAscii" w:cstheme="minorAscii"/>
          <w:sz w:val="22"/>
          <w:szCs w:val="22"/>
        </w:rPr>
        <w:t>en en duurzaam woon-schoolverkeer.</w:t>
      </w:r>
      <w:r w:rsidRPr="4253BF8E" w:rsidR="7BDDA0E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253BF8E" w:rsidR="002F4FD5">
        <w:rPr>
          <w:rFonts w:ascii="Calibri" w:hAnsi="Calibri" w:cs="Calibri" w:asciiTheme="minorAscii" w:hAnsiTheme="minorAscii" w:cstheme="minorAscii"/>
          <w:color w:val="202020"/>
          <w:sz w:val="22"/>
          <w:szCs w:val="22"/>
        </w:rPr>
        <w:t>Het Octopusplan</w:t>
      </w:r>
      <w:r w:rsidRPr="4253BF8E" w:rsidR="300622C4">
        <w:rPr>
          <w:rFonts w:ascii="Calibri" w:hAnsi="Calibri" w:cs="Calibri" w:asciiTheme="minorAscii" w:hAnsiTheme="minorAscii" w:cstheme="minorAscii"/>
          <w:color w:val="202020"/>
          <w:sz w:val="22"/>
          <w:szCs w:val="22"/>
        </w:rPr>
        <w:t xml:space="preserve"> is een </w:t>
      </w:r>
      <w:r w:rsidRPr="4253BF8E" w:rsidR="002E6EFA">
        <w:rPr>
          <w:rFonts w:ascii="Calibri" w:hAnsi="Calibri" w:cs="Calibri" w:asciiTheme="minorAscii" w:hAnsiTheme="minorAscii" w:cstheme="minorAscii"/>
          <w:color w:val="202020"/>
          <w:sz w:val="22"/>
          <w:szCs w:val="22"/>
        </w:rPr>
        <w:t>deelwerking</w:t>
      </w:r>
      <w:r w:rsidRPr="4253BF8E" w:rsidR="002F4FD5">
        <w:rPr>
          <w:rFonts w:ascii="Calibri" w:hAnsi="Calibri" w:cs="Calibri" w:asciiTheme="minorAscii" w:hAnsiTheme="minorAscii" w:cstheme="minorAscii"/>
          <w:color w:val="202020"/>
          <w:sz w:val="22"/>
          <w:szCs w:val="22"/>
        </w:rPr>
        <w:t xml:space="preserve"> van </w:t>
      </w:r>
      <w:hyperlink r:id="R0e5ce034ccf145d9">
        <w:r w:rsidRPr="4253BF8E" w:rsidR="2B75DB51">
          <w:rPr>
            <w:rStyle w:val="Hyperlink"/>
            <w:rFonts w:ascii="Calibri" w:hAnsi="Calibri" w:cs="Calibri" w:asciiTheme="minorAscii" w:hAnsiTheme="minorAscii" w:cstheme="minorAscii"/>
            <w:sz w:val="22"/>
            <w:szCs w:val="22"/>
          </w:rPr>
          <w:t>Voetgangersbeweging</w:t>
        </w:r>
      </w:hyperlink>
      <w:r w:rsidRPr="4253BF8E" w:rsidR="2B75DB51">
        <w:rPr>
          <w:rFonts w:ascii="Calibri" w:hAnsi="Calibri" w:cs="Calibri" w:asciiTheme="minorAscii" w:hAnsiTheme="minorAscii" w:cstheme="minorAscii"/>
          <w:color w:val="202020"/>
          <w:sz w:val="22"/>
          <w:szCs w:val="22"/>
        </w:rPr>
        <w:t xml:space="preserve"> vzw, een organisatie die zich al </w:t>
      </w:r>
      <w:r w:rsidRPr="4253BF8E" w:rsidR="2B75DB5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meer dan 20 jaar in voor publieke ruimte waar voetgangers centraal staan</w:t>
      </w:r>
      <w:r w:rsidRPr="4253BF8E" w:rsidR="5B11FD8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 xml:space="preserve"> </w:t>
      </w:r>
      <w:r w:rsidRPr="4253BF8E" w:rsidR="2B75DB51">
        <w:rPr>
          <w:rFonts w:ascii="Calibri" w:hAnsi="Calibri" w:eastAsia="Calibri" w:cs="Calibri"/>
          <w:noProof w:val="0"/>
          <w:sz w:val="22"/>
          <w:szCs w:val="22"/>
          <w:lang w:val="nl-NL"/>
        </w:rPr>
        <w:t>met toegankelijke en veilige voetgangersinfrastructuur en uitnodigende plekken voor spelen, sporten, rusten en ontmoeten.</w:t>
      </w:r>
      <w:r>
        <w:br/>
      </w:r>
      <w:r>
        <w:br/>
      </w:r>
      <w:r w:rsidRPr="4253BF8E" w:rsidR="7E7CC1A4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Dankzij ons lidmaatschap als </w:t>
      </w:r>
      <w:r w:rsidRPr="4253BF8E" w:rsidR="7976D447">
        <w:rPr>
          <w:rFonts w:ascii="Calibri" w:hAnsi="Calibri" w:eastAsia="Calibri" w:cs="Calibri"/>
          <w:noProof w:val="0"/>
          <w:sz w:val="22"/>
          <w:szCs w:val="22"/>
          <w:lang w:val="nl-NL"/>
        </w:rPr>
        <w:t>Octopus</w:t>
      </w:r>
      <w:r w:rsidRPr="4253BF8E" w:rsidR="7E7CC1A4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gemeente kan jouw school </w:t>
      </w:r>
      <w:r w:rsidRPr="4253BF8E" w:rsidR="7E7CC1A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l-NL"/>
        </w:rPr>
        <w:t>gratis aansluiten als ‘Octopusschool’ met bijhorende voordelen en materialen.</w:t>
      </w:r>
      <w:r w:rsidRPr="4253BF8E" w:rsidR="11EAA642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Hieronder vind je een overzicht van het Octopusaanbod voor het schooljaar 2025 – 2026.</w:t>
      </w:r>
      <w:r w:rsidRPr="4253BF8E" w:rsidR="19C05871">
        <w:rPr>
          <w:rFonts w:ascii="Calibri" w:hAnsi="Calibri" w:eastAsia="Calibri" w:cs="Calibri"/>
          <w:noProof w:val="0"/>
          <w:sz w:val="22"/>
          <w:szCs w:val="22"/>
          <w:lang w:val="nl-NL"/>
        </w:rPr>
        <w:t xml:space="preserve"> Sluit nu aan via de link hieronder.</w:t>
      </w:r>
    </w:p>
    <w:p w:rsidR="4253BF8E" w:rsidP="4253BF8E" w:rsidRDefault="4253BF8E" w14:paraId="7058A3C9" w14:textId="3344E625">
      <w:pPr>
        <w:pStyle w:val="Standaard"/>
        <w:spacing w:line="280" w:lineRule="exact"/>
        <w:rPr>
          <w:rFonts w:ascii="Calibri" w:hAnsi="Calibri" w:eastAsia="Calibri" w:cs="Calibri"/>
          <w:noProof w:val="0"/>
          <w:sz w:val="22"/>
          <w:szCs w:val="22"/>
          <w:lang w:val="nl-NL"/>
        </w:rPr>
      </w:pPr>
    </w:p>
    <w:p w:rsidR="0073004F" w:rsidP="004854F9" w:rsidRDefault="0073004F" w14:paraId="16B8E39C" w14:textId="777777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Pr="00AE7D4D" w:rsidR="00044F58" w:rsidP="00895440" w:rsidRDefault="007C608D" w14:paraId="63B18478" w14:textId="2F89F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line="28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4253BF8E" w:rsidR="007C608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4253BF8E" w:rsidR="0078273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  <w:t>G</w:t>
      </w:r>
      <w:r w:rsidRPr="4253BF8E" w:rsidR="007C608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highlight w:val="yellow"/>
        </w:rPr>
        <w:t xml:space="preserve">emeente  </w:t>
      </w:r>
      <w:r w:rsidRPr="4253BF8E" w:rsidR="007C608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is </w:t>
      </w:r>
      <w:r w:rsidRPr="4253BF8E" w:rsidR="00923CF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een Octopusgemeente</w:t>
      </w:r>
      <w:r w:rsidRPr="4253BF8E" w:rsidR="00AC75D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</w:t>
      </w:r>
    </w:p>
    <w:p w:rsidR="4253BF8E" w:rsidP="4253BF8E" w:rsidRDefault="4253BF8E" w14:paraId="135BFEF5" w14:textId="6F3E2F67">
      <w:pPr>
        <w:pBdr>
          <w:top w:val="single" w:color="FF000000" w:sz="4" w:space="0"/>
          <w:left w:val="single" w:color="FF000000" w:sz="4" w:space="4"/>
          <w:bottom w:val="single" w:color="FF000000" w:sz="4" w:space="1"/>
          <w:right w:val="single" w:color="FF000000" w:sz="4" w:space="4"/>
        </w:pBdr>
        <w:spacing w:line="280" w:lineRule="exact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Pr="00AE7D4D" w:rsidR="00FD265C" w:rsidP="4253BF8E" w:rsidRDefault="00AC75DA" w14:paraId="3B24477E" w14:textId="7484B063">
      <w:pPr>
        <w:pBdr>
          <w:top w:val="single" w:color="FF000000" w:sz="4" w:space="0"/>
          <w:left w:val="single" w:color="FF000000" w:sz="4" w:space="4"/>
          <w:bottom w:val="single" w:color="FF000000" w:sz="4" w:space="1"/>
          <w:right w:val="single" w:color="FF000000" w:sz="4" w:space="4"/>
        </w:pBdr>
        <w:spacing w:line="280" w:lineRule="exact"/>
        <w:jc w:val="center"/>
        <w:rPr>
          <w:rStyle w:val="Hyperlink"/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  <w:u w:val="none"/>
        </w:rPr>
      </w:pPr>
      <w:r w:rsidRPr="4253BF8E" w:rsidR="00AC75D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Schrijf gratis in </w:t>
      </w:r>
      <w:r w:rsidRPr="4253BF8E" w:rsidR="19FC094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als Octopusschool</w:t>
      </w:r>
      <w:r w:rsidRPr="4253BF8E" w:rsidR="007C608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4253BF8E" w:rsidR="00DD7A4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voor het schooljaar </w:t>
      </w:r>
      <w:r w:rsidRPr="4253BF8E" w:rsidR="007C608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202</w:t>
      </w:r>
      <w:r w:rsidRPr="4253BF8E" w:rsidR="002444E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4</w:t>
      </w:r>
      <w:r w:rsidRPr="4253BF8E" w:rsidR="007C608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-202</w:t>
      </w:r>
      <w:r w:rsidRPr="4253BF8E" w:rsidR="002444E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5</w:t>
      </w:r>
      <w:r w:rsidRPr="4253BF8E" w:rsidR="007C608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</w:t>
      </w:r>
    </w:p>
    <w:p w:rsidRPr="00DD7A43" w:rsidR="00FD265C" w:rsidP="00554D52" w:rsidRDefault="00670E40" w14:paraId="465328F9" w14:textId="5694ECE9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Style w:val="Hyperlink"/>
          <w:rFonts w:asciiTheme="minorHAnsi" w:hAnsiTheme="minorHAnsi" w:cstheme="minorHAnsi"/>
          <w:b/>
          <w:bCs/>
          <w:color w:val="F27611"/>
          <w:sz w:val="40"/>
          <w:szCs w:val="40"/>
          <w:u w:val="none"/>
        </w:rPr>
      </w:pPr>
      <w:hyperlink w:history="1" r:id="rId13">
        <w:r w:rsidRPr="00DF7618" w:rsidR="00FD265C">
          <w:rPr>
            <w:rStyle w:val="Hyperlink"/>
            <w:rFonts w:asciiTheme="minorHAnsi" w:hAnsiTheme="minorHAnsi" w:cstheme="minorHAnsi"/>
            <w:b/>
            <w:bCs/>
            <w:color w:val="F27611"/>
            <w:sz w:val="40"/>
            <w:szCs w:val="40"/>
          </w:rPr>
          <w:t>SCHRIJF IN</w:t>
        </w:r>
        <w:r w:rsidR="00851BB4">
          <w:rPr>
            <w:rStyle w:val="Hyperlink"/>
            <w:rFonts w:asciiTheme="minorHAnsi" w:hAnsiTheme="minorHAnsi" w:cstheme="minorHAnsi"/>
            <w:b/>
            <w:bCs/>
            <w:color w:val="F27611"/>
            <w:sz w:val="40"/>
            <w:szCs w:val="40"/>
          </w:rPr>
          <w:t xml:space="preserve">   </w:t>
        </w:r>
        <w:r w:rsidRPr="00DF7618" w:rsidR="00FD265C">
          <w:rPr>
            <w:rStyle w:val="Hyperlink"/>
            <w:rFonts w:asciiTheme="minorHAnsi" w:hAnsiTheme="minorHAnsi" w:cstheme="minorHAnsi"/>
            <w:b/>
            <w:bCs/>
            <w:color w:val="F27611"/>
            <w:sz w:val="40"/>
            <w:szCs w:val="40"/>
          </w:rPr>
          <w:t xml:space="preserve"> </w:t>
        </w:r>
      </w:hyperlink>
    </w:p>
    <w:p w:rsidR="00AD29C3" w:rsidP="00554D52" w:rsidRDefault="00AD29C3" w14:paraId="1527F64C" w14:textId="77777777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line="280" w:lineRule="exact"/>
        <w:jc w:val="center"/>
        <w:rPr>
          <w:rFonts w:asciiTheme="minorHAnsi" w:hAnsiTheme="minorHAnsi" w:cstheme="minorHAnsi"/>
          <w:b/>
          <w:bCs/>
          <w:color w:val="F27611"/>
          <w:sz w:val="24"/>
          <w:szCs w:val="24"/>
        </w:rPr>
      </w:pPr>
    </w:p>
    <w:p w:rsidRPr="003D313B" w:rsidR="002444EE" w:rsidP="00554D52" w:rsidRDefault="003D313B" w14:paraId="5A782EE3" w14:textId="43DD2C52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line="280" w:lineRule="exact"/>
        <w:jc w:val="center"/>
        <w:rPr>
          <w:rFonts w:asciiTheme="minorHAnsi" w:hAnsiTheme="minorHAnsi" w:cstheme="minorHAnsi"/>
          <w:b/>
          <w:bCs/>
          <w:color w:val="F27611"/>
          <w:sz w:val="24"/>
          <w:szCs w:val="24"/>
        </w:rPr>
      </w:pPr>
      <w:r w:rsidRPr="00237C1A">
        <w:rPr>
          <w:rFonts w:asciiTheme="minorHAnsi" w:hAnsiTheme="minorHAnsi" w:cstheme="minorHAnsi"/>
          <w:b/>
          <w:bCs/>
          <w:color w:val="F27611"/>
          <w:sz w:val="24"/>
          <w:szCs w:val="24"/>
        </w:rPr>
        <w:t>LET OP!</w:t>
      </w:r>
    </w:p>
    <w:p w:rsidRPr="00AE7D4D" w:rsidR="003D313B" w:rsidP="4253BF8E" w:rsidRDefault="003D313B" w14:paraId="10BF2FC4" w14:textId="6C117468">
      <w:pPr>
        <w:pBdr>
          <w:top w:val="single" w:color="FF000000" w:sz="4" w:space="0"/>
          <w:left w:val="single" w:color="FF000000" w:sz="4" w:space="4"/>
          <w:bottom w:val="single" w:color="FF000000" w:sz="4" w:space="1"/>
          <w:right w:val="single" w:color="FF000000" w:sz="4" w:space="4"/>
        </w:pBdr>
        <w:spacing w:line="280" w:lineRule="exact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253BF8E" w:rsidR="003D313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De school moet </w:t>
      </w:r>
      <w:r w:rsidRPr="4253BF8E" w:rsidR="003D313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>zelf</w:t>
      </w:r>
      <w:r w:rsidRPr="4253BF8E" w:rsidR="003D313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online inschrijven en is niet automatisch aangemeld</w:t>
      </w:r>
      <w:r w:rsidRPr="4253BF8E" w:rsidR="4FBFD93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4253BF8E" w:rsidR="003D313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omdat</w:t>
      </w:r>
      <w:r w:rsidRPr="4253BF8E" w:rsidR="003D313B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de gemeente lid</w:t>
      </w:r>
      <w:r w:rsidRPr="4253BF8E" w:rsidR="00DD7A4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. </w:t>
      </w:r>
    </w:p>
    <w:p w:rsidRPr="00AE7D4D" w:rsidR="00CE7233" w:rsidP="00554D52" w:rsidRDefault="00CE7233" w14:paraId="7D65FC94" w14:textId="698C85B1"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line="28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AE7D4D" w:rsidR="00B302C8" w:rsidP="4253BF8E" w:rsidRDefault="00CE7233" w14:paraId="5DF36008" w14:textId="613E3FBE" w14:noSpellErr="1">
      <w:pPr>
        <w:pBdr>
          <w:top w:val="single" w:color="FF000000" w:sz="4" w:space="0"/>
          <w:left w:val="single" w:color="FF000000" w:sz="4" w:space="4"/>
          <w:bottom w:val="single" w:color="FF000000" w:sz="4" w:space="1"/>
          <w:right w:val="single" w:color="FF000000" w:sz="4" w:space="4"/>
        </w:pBdr>
        <w:spacing w:line="280" w:lineRule="exact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  <w:r w:rsidRPr="4253BF8E" w:rsidR="00CE723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Optionele banners zijn </w:t>
      </w:r>
      <w:r w:rsidRPr="4253BF8E" w:rsidR="00CE723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u w:val="single"/>
        </w:rPr>
        <w:t xml:space="preserve">steeds </w:t>
      </w:r>
      <w:r w:rsidRPr="4253BF8E" w:rsidR="00CE723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voor rekening van de sch</w:t>
      </w:r>
      <w:r w:rsidRPr="4253BF8E" w:rsidR="00E363C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ool.</w:t>
      </w:r>
    </w:p>
    <w:p w:rsidR="4253BF8E" w:rsidP="4253BF8E" w:rsidRDefault="4253BF8E" w14:paraId="1CA06BF9" w14:textId="51C5E114">
      <w:pPr>
        <w:pBdr>
          <w:top w:val="single" w:color="FF000000" w:sz="4" w:space="0"/>
          <w:left w:val="single" w:color="FF000000" w:sz="4" w:space="4"/>
          <w:bottom w:val="single" w:color="FF000000" w:sz="4" w:space="1"/>
          <w:right w:val="single" w:color="FF000000" w:sz="4" w:space="4"/>
        </w:pBdr>
        <w:spacing w:line="280" w:lineRule="exact"/>
        <w:jc w:val="center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00B302C8" w:rsidP="003D3ACB" w:rsidRDefault="00B302C8" w14:paraId="3DCF77D4" w14:textId="77777777">
      <w:pPr>
        <w:spacing w:line="340" w:lineRule="exact"/>
        <w:rPr>
          <w:rFonts w:asciiTheme="minorHAnsi" w:hAnsiTheme="minorHAnsi" w:cstheme="minorHAnsi"/>
          <w:b/>
          <w:color w:val="F27611"/>
          <w:sz w:val="22"/>
          <w:szCs w:val="22"/>
        </w:rPr>
      </w:pPr>
    </w:p>
    <w:p w:rsidR="004219BD" w:rsidP="4253BF8E" w:rsidRDefault="00627777" w14:paraId="7CE30FAF" w14:textId="19232064">
      <w:pPr>
        <w:spacing w:line="340" w:lineRule="exact"/>
        <w:rPr>
          <w:rFonts w:ascii="Calibri" w:hAnsi="Calibri" w:cs="Calibri" w:asciiTheme="minorAscii" w:hAnsiTheme="minorAscii" w:cstheme="minorAscii"/>
          <w:b w:val="1"/>
          <w:bCs w:val="1"/>
          <w:color w:val="F27611"/>
          <w:sz w:val="22"/>
          <w:szCs w:val="22"/>
        </w:rPr>
      </w:pPr>
      <w:r w:rsidRPr="4253BF8E" w:rsidR="00627777">
        <w:rPr>
          <w:rFonts w:ascii="Calibri" w:hAnsi="Calibri" w:cs="Calibri" w:asciiTheme="minorAscii" w:hAnsiTheme="minorAscii" w:cstheme="minorAscii"/>
          <w:b w:val="1"/>
          <w:bCs w:val="1"/>
          <w:color w:val="F27611"/>
          <w:sz w:val="22"/>
          <w:szCs w:val="22"/>
        </w:rPr>
        <w:t>LEDENVOORDELEN OCTOPUSSCHOLEN</w:t>
      </w:r>
    </w:p>
    <w:p w:rsidR="2BBFE594" w:rsidP="4253BF8E" w:rsidRDefault="2BBFE594" w14:paraId="0683C2FE" w14:textId="72EC1568">
      <w:pPr>
        <w:spacing w:line="340" w:lineRule="exact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</w:pPr>
      <w:hyperlink r:id="R919dad51c6d24485">
        <w:r w:rsidRPr="4253BF8E" w:rsidR="2BBFE594">
          <w:rPr>
            <w:rStyle w:val="Hyperlink"/>
            <w:rFonts w:ascii="Calibri" w:hAnsi="Calibri" w:cs="Calibri" w:asciiTheme="minorAscii" w:hAnsiTheme="minorAscii" w:cstheme="minorAscii"/>
            <w:i w:val="1"/>
            <w:iCs w:val="1"/>
            <w:sz w:val="22"/>
            <w:szCs w:val="22"/>
          </w:rPr>
          <w:t>Bekijk hier het volledige aanbod voor schooljaar 2025 – 2026&gt;</w:t>
        </w:r>
      </w:hyperlink>
    </w:p>
    <w:p w:rsidR="4253BF8E" w:rsidP="4253BF8E" w:rsidRDefault="4253BF8E" w14:paraId="2EEA8B1E" w14:textId="704E68AD">
      <w:pPr>
        <w:spacing w:line="340" w:lineRule="exact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</w:pPr>
    </w:p>
    <w:p w:rsidR="21B84BE5" w:rsidP="4253BF8E" w:rsidRDefault="21B84BE5" w14:paraId="44D3ABF3" w14:textId="335C23F9">
      <w:pPr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Het Octopusplan organiseert 4 campagnes op een vast tijdstip:</w:t>
      </w:r>
    </w:p>
    <w:p w:rsidR="4253BF8E" w:rsidP="4253BF8E" w:rsidRDefault="4253BF8E" w14:paraId="07E8189F" w14:textId="7B5F189C">
      <w:pPr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21B84BE5" w:rsidP="4253BF8E" w:rsidRDefault="21B84BE5" w14:paraId="6C47154A" w14:textId="25963E9E">
      <w:pPr>
        <w:pStyle w:val="Lijstalinea"/>
        <w:numPr>
          <w:ilvl w:val="0"/>
          <w:numId w:val="17"/>
        </w:numPr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Strapdag</w:t>
      </w: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: stappen en trappen naar school op vrijdag 19 september 2025</w:t>
      </w:r>
    </w:p>
    <w:p w:rsidR="21B84BE5" w:rsidP="4253BF8E" w:rsidRDefault="21B84BE5" w14:paraId="6D1D9AA6" w14:textId="6B163E93">
      <w:pPr>
        <w:pStyle w:val="Lijstalinea"/>
        <w:numPr>
          <w:ilvl w:val="0"/>
          <w:numId w:val="17"/>
        </w:numPr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Flits: duurzaam en zichtbaar naar school tussen de herfst- en krokusvakantie</w:t>
      </w:r>
    </w:p>
    <w:p w:rsidR="21B84BE5" w:rsidP="4253BF8E" w:rsidRDefault="21B84BE5" w14:paraId="4EB6EC53" w14:textId="10B4D0C7">
      <w:pPr>
        <w:pStyle w:val="Lijstalinea"/>
        <w:numPr>
          <w:ilvl w:val="0"/>
          <w:numId w:val="17"/>
        </w:numPr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Verkeerstelling: tel één of meerdere dagen het verkeer in de buurt van de school in mei 2025</w:t>
      </w:r>
    </w:p>
    <w:p w:rsidR="21B84BE5" w:rsidP="4253BF8E" w:rsidRDefault="21B84BE5" w14:paraId="1F444633" w14:textId="7AD962C5">
      <w:pPr>
        <w:pStyle w:val="Lijstalinea"/>
        <w:numPr>
          <w:ilvl w:val="0"/>
          <w:numId w:val="17"/>
        </w:numPr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Parkour</w:t>
      </w: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: iedereen in beweging in mei 2026</w:t>
      </w:r>
    </w:p>
    <w:p w:rsidR="4253BF8E" w:rsidP="4253BF8E" w:rsidRDefault="4253BF8E" w14:paraId="084BEB8A" w14:textId="037DB435">
      <w:pPr>
        <w:pStyle w:val="Standaard"/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4253BF8E" w:rsidP="4253BF8E" w:rsidRDefault="4253BF8E" w14:paraId="2E07927D" w14:textId="49C4062E">
      <w:pPr>
        <w:pStyle w:val="Standaard"/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4253BF8E" w:rsidP="4253BF8E" w:rsidRDefault="4253BF8E" w14:paraId="7678CA90" w14:textId="77DEB61F">
      <w:pPr>
        <w:pStyle w:val="Standaard"/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21B84BE5" w:rsidP="4253BF8E" w:rsidRDefault="21B84BE5" w14:paraId="6BC0AD63" w14:textId="2E562659">
      <w:pPr>
        <w:pStyle w:val="Standaard"/>
        <w:spacing w:line="340" w:lineRule="exact"/>
      </w:pP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Daarnaast zijn er 4 campagnes waar een school gedurende het volledige schooljaar kan aan werken:</w:t>
      </w:r>
    </w:p>
    <w:p w:rsidR="4253BF8E" w:rsidP="4253BF8E" w:rsidRDefault="4253BF8E" w14:paraId="01E00A4B" w14:textId="21DAFEE4">
      <w:pPr>
        <w:pStyle w:val="Standaard"/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21B84BE5" w:rsidP="4253BF8E" w:rsidRDefault="21B84BE5" w14:paraId="68582E95" w14:textId="713F7EEA">
      <w:pPr>
        <w:pStyle w:val="Lijstalinea"/>
        <w:numPr>
          <w:ilvl w:val="0"/>
          <w:numId w:val="18"/>
        </w:numPr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Vergroenen</w:t>
      </w: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: meer groen voorzien in de schoolomgeving via kleine ingrepen</w:t>
      </w:r>
    </w:p>
    <w:p w:rsidR="21B84BE5" w:rsidP="4253BF8E" w:rsidRDefault="21B84BE5" w14:paraId="51555666" w14:textId="59FA83B6">
      <w:pPr>
        <w:pStyle w:val="Lijstalinea"/>
        <w:numPr>
          <w:ilvl w:val="0"/>
          <w:numId w:val="18"/>
        </w:numPr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Gezonde lucht: stilstaan de luchtkwaliteit in de schoolomgeving</w:t>
      </w:r>
    </w:p>
    <w:p w:rsidR="21B84BE5" w:rsidP="4253BF8E" w:rsidRDefault="21B84BE5" w14:paraId="2B53D1BF" w14:textId="2F506EE4">
      <w:pPr>
        <w:pStyle w:val="Lijstalinea"/>
        <w:numPr>
          <w:ilvl w:val="0"/>
          <w:numId w:val="18"/>
        </w:numPr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Parkeerplaats vrij: een parkeerplaats ‘claimen’ en deze een andere invulling geven</w:t>
      </w:r>
    </w:p>
    <w:p w:rsidR="21B84BE5" w:rsidP="4253BF8E" w:rsidRDefault="21B84BE5" w14:paraId="0518331A" w14:textId="734F5E78">
      <w:pPr>
        <w:pStyle w:val="Lijstalinea"/>
        <w:numPr>
          <w:ilvl w:val="0"/>
          <w:numId w:val="18"/>
        </w:numPr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Eigen activiteit: een eigen initiatief, dat inzet op een gezonde, groene en klimaatvriendelijke schoolomgeving</w:t>
      </w:r>
    </w:p>
    <w:p w:rsidR="4253BF8E" w:rsidP="4253BF8E" w:rsidRDefault="4253BF8E" w14:paraId="5E22F398" w14:textId="3F92035E">
      <w:pPr>
        <w:pStyle w:val="Standaard"/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21B84BE5" w:rsidP="4253BF8E" w:rsidRDefault="21B84BE5" w14:paraId="6F3CF8DE" w14:textId="7CF28E5C">
      <w:pPr>
        <w:pStyle w:val="Standaard"/>
        <w:spacing w:line="340" w:lineRule="exact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 xml:space="preserve">Octopusplan reikt scholen kant-en-klare concepten voor deze campagnes aan én zorgt voor een goedgevuld materialenpakket. Elke materialenpakket bevat de felbegeerde </w:t>
      </w: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strapbandjes</w:t>
      </w: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affiches, bladwijzers, stickerkaarten, beweegkaarten, schoolposters, optionele banners, … Kortom scholen kunnen meteen met de campagnes aan de slag! Met elke campagne </w:t>
      </w:r>
      <w:r w:rsidRPr="4253BF8E" w:rsidR="2DD9DE64">
        <w:rPr>
          <w:rFonts w:ascii="Calibri" w:hAnsi="Calibri" w:cs="Calibri" w:asciiTheme="minorAscii" w:hAnsiTheme="minorAscii" w:cstheme="minorAscii"/>
          <w:sz w:val="22"/>
          <w:szCs w:val="22"/>
        </w:rPr>
        <w:t xml:space="preserve">waaraan scholen </w:t>
      </w:r>
      <w:r w:rsidRPr="4253BF8E" w:rsidR="21B84BE5">
        <w:rPr>
          <w:rFonts w:ascii="Calibri" w:hAnsi="Calibri" w:cs="Calibri" w:asciiTheme="minorAscii" w:hAnsiTheme="minorAscii" w:cstheme="minorAscii"/>
          <w:sz w:val="22"/>
          <w:szCs w:val="22"/>
        </w:rPr>
        <w:t>meedoen kunnen ze bovendien nog tentakels verdienen om kans te maken op het grote Octopusfeest of andere fantastische prijzen.</w:t>
      </w:r>
    </w:p>
    <w:p w:rsidRPr="008107B4" w:rsidR="006337EE" w:rsidP="4253BF8E" w:rsidRDefault="006337EE" w14:paraId="45A9460B" w14:noSpellErr="1" w14:textId="4B178897">
      <w:pPr>
        <w:pStyle w:val="Standaard"/>
        <w:spacing w:line="340" w:lineRule="exact"/>
        <w:ind w:left="0"/>
        <w:rPr>
          <w:rStyle w:val="Hyperlink"/>
          <w:rFonts w:ascii="Calibri" w:hAnsi="Calibri" w:cs="Calibri" w:asciiTheme="minorAscii" w:hAnsiTheme="minorAscii" w:cstheme="minorAscii"/>
          <w:b w:val="1"/>
          <w:bCs w:val="1"/>
          <w:color w:val="F27611"/>
          <w:sz w:val="22"/>
          <w:szCs w:val="22"/>
          <w:u w:val="none"/>
        </w:rPr>
      </w:pPr>
    </w:p>
    <w:p w:rsidR="3E89D822" w:rsidP="4253BF8E" w:rsidRDefault="3E89D822" w14:paraId="46DF3F99" w14:textId="70BEFB37">
      <w:pPr>
        <w:pStyle w:val="Standaard"/>
        <w:spacing w:line="340" w:lineRule="exact"/>
        <w:ind w:left="0"/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4253BF8E" w:rsidR="3E89D822">
        <w:rPr>
          <w:rStyle w:val="Hyperlink"/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  <w:u w:val="none"/>
        </w:rPr>
        <w:t xml:space="preserve">Voor meer informatie over het lidmaatschap kan je contact opnemen met Octopusplan via </w:t>
      </w:r>
      <w:hyperlink r:id="Rf46e8c81c0f54e42">
        <w:r w:rsidRPr="4253BF8E" w:rsidR="3E89D822">
          <w:rPr>
            <w:rStyle w:val="Hyperlink"/>
            <w:rFonts w:ascii="Calibri" w:hAnsi="Calibri" w:cs="Calibri" w:asciiTheme="minorAscii" w:hAnsiTheme="minorAscii" w:cstheme="minorAscii"/>
            <w:b w:val="0"/>
            <w:bCs w:val="0"/>
            <w:color w:val="000000" w:themeColor="text1" w:themeTint="FF" w:themeShade="FF"/>
            <w:sz w:val="22"/>
            <w:szCs w:val="22"/>
          </w:rPr>
          <w:t>info@octopusplan.be</w:t>
        </w:r>
      </w:hyperlink>
      <w:r w:rsidRPr="4253BF8E" w:rsidR="3E89D822">
        <w:rPr>
          <w:rFonts w:ascii="Calibri" w:hAnsi="Calibri" w:cs="Calibri" w:asciiTheme="minorAscii" w:hAnsiTheme="minorAscii" w:cstheme="minorAscii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4253BF8E" w:rsidP="4253BF8E" w:rsidRDefault="4253BF8E" w14:paraId="4ACA5769" w14:textId="01AB4640">
      <w:pPr>
        <w:pStyle w:val="Standaard"/>
        <w:spacing w:line="340" w:lineRule="exact"/>
        <w:ind w:left="0"/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</w:pPr>
    </w:p>
    <w:p w:rsidR="7E6A3291" w:rsidP="4253BF8E" w:rsidRDefault="7E6A3291" w14:paraId="502453FE" w14:textId="47C4F2F3">
      <w:pPr>
        <w:pStyle w:val="Standaard"/>
        <w:spacing w:line="340" w:lineRule="exact"/>
        <w:ind w:left="0"/>
        <w:rPr>
          <w:rStyle w:val="Hyperlink"/>
          <w:rFonts w:ascii="Calibri" w:hAnsi="Calibri" w:cs="Calibri" w:asciiTheme="minorAscii" w:hAnsiTheme="minorAscii" w:cstheme="minorAscii"/>
          <w:b w:val="1"/>
          <w:bCs w:val="1"/>
          <w:color w:val="F27611"/>
          <w:sz w:val="22"/>
          <w:szCs w:val="22"/>
          <w:u w:val="none"/>
        </w:rPr>
      </w:pPr>
      <w:r w:rsidRPr="4253BF8E" w:rsidR="7E6A3291">
        <w:rPr>
          <w:rStyle w:val="Hyperlink"/>
          <w:rFonts w:ascii="Calibri" w:hAnsi="Calibri" w:cs="Calibri" w:asciiTheme="minorAscii" w:hAnsiTheme="minorAscii" w:cstheme="minorAscii"/>
          <w:b w:val="1"/>
          <w:bCs w:val="1"/>
          <w:color w:val="F27611"/>
          <w:sz w:val="22"/>
          <w:szCs w:val="22"/>
          <w:u w:val="none"/>
        </w:rPr>
        <w:t>Wij kijken alvast uit naar een mooi schooljaar!</w:t>
      </w:r>
    </w:p>
    <w:p w:rsidR="4253BF8E" w:rsidP="4253BF8E" w:rsidRDefault="4253BF8E" w14:paraId="56DBA5B6" w14:textId="13AA7455">
      <w:pPr>
        <w:pStyle w:val="Standaard"/>
        <w:spacing w:line="340" w:lineRule="exact"/>
        <w:ind w:left="0"/>
        <w:rPr>
          <w:rStyle w:val="Hyperlink"/>
          <w:rFonts w:ascii="Calibri" w:hAnsi="Calibri" w:cs="Calibri" w:asciiTheme="minorAscii" w:hAnsiTheme="minorAscii" w:cstheme="minorAscii"/>
          <w:b w:val="1"/>
          <w:bCs w:val="1"/>
          <w:color w:val="F27611"/>
          <w:sz w:val="22"/>
          <w:szCs w:val="22"/>
          <w:u w:val="none"/>
        </w:rPr>
      </w:pPr>
      <w:r>
        <w:br/>
      </w:r>
      <w:r w:rsidRPr="4253BF8E" w:rsidR="5B05A243">
        <w:rPr>
          <w:rStyle w:val="Hyperlink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&lt; </w:t>
      </w:r>
      <w:r w:rsidRPr="4253BF8E" w:rsidR="7C49606C">
        <w:rPr>
          <w:rStyle w:val="Hyperlink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>Naam</w:t>
      </w:r>
      <w:r w:rsidRPr="4253BF8E" w:rsidR="5B05A243">
        <w:rPr>
          <w:rStyle w:val="Hyperlink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4253BF8E" w:rsidR="7C49606C">
        <w:rPr>
          <w:rStyle w:val="Hyperlink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 xml:space="preserve">contactpersoon </w:t>
      </w:r>
      <w:r w:rsidRPr="4253BF8E" w:rsidR="5B05A243">
        <w:rPr>
          <w:rStyle w:val="Hyperlink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>gemeente &gt;</w:t>
      </w:r>
    </w:p>
    <w:p w:rsidR="49B44E66" w:rsidP="4253BF8E" w:rsidRDefault="49B44E66" w14:paraId="17D1AA34" w14:textId="243FACDF">
      <w:pPr>
        <w:pStyle w:val="Standaard"/>
        <w:spacing w:line="340" w:lineRule="exact"/>
        <w:ind w:left="0"/>
        <w:rPr>
          <w:rStyle w:val="Hyperlink"/>
          <w:rFonts w:ascii="Calibri" w:hAnsi="Calibri" w:cs="Calibri" w:asciiTheme="minorAscii" w:hAnsiTheme="minorAscii" w:cstheme="minorAscii"/>
          <w:b w:val="1"/>
          <w:bCs w:val="1"/>
          <w:color w:val="F27611"/>
          <w:sz w:val="22"/>
          <w:szCs w:val="22"/>
          <w:u w:val="none"/>
        </w:rPr>
      </w:pPr>
      <w:r w:rsidRPr="4253BF8E" w:rsidR="49B44E66">
        <w:rPr>
          <w:rStyle w:val="Hyperlink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2"/>
          <w:szCs w:val="22"/>
          <w:u w:val="none"/>
        </w:rPr>
        <w:t>&lt; contactgegevens gemeente &gt;</w:t>
      </w:r>
    </w:p>
    <w:p w:rsidR="001F0BC6" w:rsidP="4253BF8E" w:rsidRDefault="00CE7233" w14:paraId="7197C8BD" w14:textId="48DA8856">
      <w:pPr>
        <w:pStyle w:val="Standaard"/>
        <w:spacing w:line="280" w:lineRule="exact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sectPr w:rsidRPr="00C140F1" w:rsidR="006337EE" w:rsidSect="001E33BC">
      <w:headerReference w:type="default" r:id="rId25"/>
      <w:endnotePr>
        <w:numFmt w:val="decimal"/>
      </w:endnotePr>
      <w:pgSz w:w="11901" w:h="16834" w:orient="portrait"/>
      <w:pgMar w:top="1440" w:right="1440" w:bottom="1440" w:left="1440" w:header="710" w:footer="1440" w:gutter="0"/>
      <w:pgNumType w:start="1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3D2F" w:rsidRDefault="00163D2F" w14:paraId="08919690" w14:textId="77777777">
      <w:pPr>
        <w:spacing w:line="20" w:lineRule="exact"/>
        <w:rPr>
          <w:sz w:val="24"/>
          <w:szCs w:val="24"/>
        </w:rPr>
      </w:pPr>
    </w:p>
  </w:endnote>
  <w:endnote w:type="continuationSeparator" w:id="0">
    <w:p w:rsidR="00163D2F" w:rsidRDefault="00163D2F" w14:paraId="2BE27751" w14:textId="77777777">
      <w:r>
        <w:rPr>
          <w:sz w:val="24"/>
          <w:szCs w:val="24"/>
        </w:rPr>
        <w:t xml:space="preserve"> </w:t>
      </w:r>
    </w:p>
  </w:endnote>
  <w:endnote w:type="continuationNotice" w:id="1">
    <w:p w:rsidR="00163D2F" w:rsidRDefault="00163D2F" w14:paraId="1674F09F" w14:textId="7777777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3D2F" w:rsidRDefault="00163D2F" w14:paraId="1B323F2B" w14:textId="77777777">
      <w:r>
        <w:rPr>
          <w:sz w:val="24"/>
          <w:szCs w:val="24"/>
        </w:rPr>
        <w:separator/>
      </w:r>
    </w:p>
  </w:footnote>
  <w:footnote w:type="continuationSeparator" w:id="0">
    <w:p w:rsidR="00163D2F" w:rsidRDefault="00163D2F" w14:paraId="3FE6314F" w14:textId="77777777">
      <w:r>
        <w:continuationSeparator/>
      </w:r>
    </w:p>
  </w:footnote>
  <w:footnote w:type="continuationNotice" w:id="1">
    <w:p w:rsidR="00163D2F" w:rsidRDefault="00163D2F" w14:paraId="4B7059C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3D85" w:rsidP="00B43D85" w:rsidRDefault="00B43D85" w14:paraId="0ABE20AB" w14:textId="77777777">
    <w:pPr>
      <w:tabs>
        <w:tab w:val="left" w:pos="0"/>
      </w:tabs>
      <w:suppressAutoHyphens/>
      <w:rPr>
        <w:rFonts w:ascii="Verdana" w:hAnsi="Verdana" w:cs="Tahoma"/>
      </w:rPr>
    </w:pPr>
  </w:p>
  <w:p w:rsidRPr="00B43D85" w:rsidR="00B43D85" w:rsidP="00B43D85" w:rsidRDefault="00B43D85" w14:paraId="3AF7FC70" w14:textId="77777777">
    <w:pPr>
      <w:pStyle w:val="Koptekst"/>
      <w:ind w:right="-142"/>
      <w:jc w:val="center"/>
      <w:rPr>
        <w:lang w:val="nl-BE"/>
      </w:rPr>
    </w:pPr>
    <w:r>
      <w:rPr>
        <w:lang w:val="nl-BE"/>
      </w:rPr>
      <w:tab/>
    </w:r>
    <w:r>
      <w:rPr>
        <w:lang w:val="nl-BE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219be6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da4e2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5243B6"/>
    <w:multiLevelType w:val="hybridMultilevel"/>
    <w:tmpl w:val="DD7C7F66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63541D"/>
    <w:multiLevelType w:val="hybridMultilevel"/>
    <w:tmpl w:val="89F4E148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A24706"/>
    <w:multiLevelType w:val="hybridMultilevel"/>
    <w:tmpl w:val="DC8ECA7E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0C18C6"/>
    <w:multiLevelType w:val="hybridMultilevel"/>
    <w:tmpl w:val="B284E616"/>
    <w:lvl w:ilvl="0" w:tplc="E160E2F6">
      <w:start w:val="12"/>
      <w:numFmt w:val="bullet"/>
      <w:lvlText w:val=""/>
      <w:lvlJc w:val="left"/>
      <w:pPr>
        <w:ind w:left="360" w:hanging="360"/>
      </w:pPr>
      <w:rPr>
        <w:rFonts w:hint="default" w:ascii="Wingdings" w:hAnsi="Wingdings" w:eastAsia="Times New Roman" w:cstheme="minorHAnsi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0911C72"/>
    <w:multiLevelType w:val="hybridMultilevel"/>
    <w:tmpl w:val="19F67412"/>
    <w:lvl w:ilvl="0" w:tplc="791487B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E36C0A" w:themeColor="accent6" w:themeShade="B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020B6D"/>
    <w:multiLevelType w:val="hybridMultilevel"/>
    <w:tmpl w:val="6C4C04DE"/>
    <w:lvl w:ilvl="0" w:tplc="3B08F0B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BD7BEF"/>
    <w:multiLevelType w:val="hybridMultilevel"/>
    <w:tmpl w:val="AD9A663A"/>
    <w:lvl w:ilvl="0" w:tplc="08130005">
      <w:start w:val="1"/>
      <w:numFmt w:val="bullet"/>
      <w:lvlText w:val=""/>
      <w:lvlJc w:val="left"/>
      <w:pPr>
        <w:ind w:left="1125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7" w15:restartNumberingAfterBreak="0">
    <w:nsid w:val="3F1D0A98"/>
    <w:multiLevelType w:val="hybridMultilevel"/>
    <w:tmpl w:val="285E209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6F3F86"/>
    <w:multiLevelType w:val="hybridMultilevel"/>
    <w:tmpl w:val="4956EBFA"/>
    <w:lvl w:ilvl="0" w:tplc="E8C6A4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A06323"/>
    <w:multiLevelType w:val="hybridMultilevel"/>
    <w:tmpl w:val="DE0036D8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A2735C"/>
    <w:multiLevelType w:val="hybridMultilevel"/>
    <w:tmpl w:val="476EA330"/>
    <w:lvl w:ilvl="0" w:tplc="174E7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Times New Roman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Times New Roman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Times New Roman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Times New Roman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Times New Roman"/>
      </w:rPr>
    </w:lvl>
  </w:abstractNum>
  <w:abstractNum w:abstractNumId="11" w15:restartNumberingAfterBreak="0">
    <w:nsid w:val="51E91BE9"/>
    <w:multiLevelType w:val="hybridMultilevel"/>
    <w:tmpl w:val="924CFD80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396912"/>
    <w:multiLevelType w:val="hybridMultilevel"/>
    <w:tmpl w:val="CC3239F2"/>
    <w:lvl w:ilvl="0" w:tplc="85FE04AE">
      <w:start w:val="12"/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6B816A8"/>
    <w:multiLevelType w:val="hybridMultilevel"/>
    <w:tmpl w:val="AEFA4B2C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73C647F"/>
    <w:multiLevelType w:val="hybridMultilevel"/>
    <w:tmpl w:val="36E8D19C"/>
    <w:lvl w:ilvl="0" w:tplc="F9605EA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  <w:color w:val="E36C0A" w:themeColor="accent6" w:themeShade="BF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BD45D4"/>
    <w:multiLevelType w:val="hybridMultilevel"/>
    <w:tmpl w:val="F23EBD10"/>
    <w:lvl w:ilvl="0" w:tplc="9198E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Courier New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" w16cid:durableId="162208532">
    <w:abstractNumId w:val="10"/>
  </w:num>
  <w:num w:numId="2" w16cid:durableId="1722361172">
    <w:abstractNumId w:val="8"/>
  </w:num>
  <w:num w:numId="3" w16cid:durableId="980157665">
    <w:abstractNumId w:val="15"/>
  </w:num>
  <w:num w:numId="4" w16cid:durableId="1876962976">
    <w:abstractNumId w:val="6"/>
  </w:num>
  <w:num w:numId="5" w16cid:durableId="2049403592">
    <w:abstractNumId w:val="11"/>
  </w:num>
  <w:num w:numId="6" w16cid:durableId="1878274507">
    <w:abstractNumId w:val="12"/>
  </w:num>
  <w:num w:numId="7" w16cid:durableId="1651326832">
    <w:abstractNumId w:val="3"/>
  </w:num>
  <w:num w:numId="8" w16cid:durableId="787358008">
    <w:abstractNumId w:val="5"/>
  </w:num>
  <w:num w:numId="9" w16cid:durableId="630984379">
    <w:abstractNumId w:val="7"/>
  </w:num>
  <w:num w:numId="10" w16cid:durableId="1927493201">
    <w:abstractNumId w:val="1"/>
  </w:num>
  <w:num w:numId="11" w16cid:durableId="1464691694">
    <w:abstractNumId w:val="14"/>
  </w:num>
  <w:num w:numId="12" w16cid:durableId="1468276602">
    <w:abstractNumId w:val="9"/>
  </w:num>
  <w:num w:numId="13" w16cid:durableId="946306249">
    <w:abstractNumId w:val="0"/>
  </w:num>
  <w:num w:numId="14" w16cid:durableId="108474815">
    <w:abstractNumId w:val="2"/>
  </w:num>
  <w:num w:numId="15" w16cid:durableId="1392999427">
    <w:abstractNumId w:val="13"/>
  </w:num>
  <w:num w:numId="16" w16cid:durableId="126001835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94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6B"/>
    <w:rsid w:val="00000DC2"/>
    <w:rsid w:val="00004B2D"/>
    <w:rsid w:val="00011503"/>
    <w:rsid w:val="0002690A"/>
    <w:rsid w:val="00034446"/>
    <w:rsid w:val="00034697"/>
    <w:rsid w:val="0004326E"/>
    <w:rsid w:val="00044F58"/>
    <w:rsid w:val="00066B91"/>
    <w:rsid w:val="00077228"/>
    <w:rsid w:val="00084D24"/>
    <w:rsid w:val="000957E6"/>
    <w:rsid w:val="00095DD3"/>
    <w:rsid w:val="000A026B"/>
    <w:rsid w:val="000A6B27"/>
    <w:rsid w:val="000B4108"/>
    <w:rsid w:val="000B5412"/>
    <w:rsid w:val="000C039D"/>
    <w:rsid w:val="000C202D"/>
    <w:rsid w:val="000C6730"/>
    <w:rsid w:val="000D0786"/>
    <w:rsid w:val="000D10AE"/>
    <w:rsid w:val="000D3937"/>
    <w:rsid w:val="000F3C2D"/>
    <w:rsid w:val="000F5C1A"/>
    <w:rsid w:val="000F5E2D"/>
    <w:rsid w:val="00103353"/>
    <w:rsid w:val="00106F6B"/>
    <w:rsid w:val="001156B9"/>
    <w:rsid w:val="00116BA8"/>
    <w:rsid w:val="0012675D"/>
    <w:rsid w:val="001272F0"/>
    <w:rsid w:val="00127A21"/>
    <w:rsid w:val="00132201"/>
    <w:rsid w:val="00134646"/>
    <w:rsid w:val="00141360"/>
    <w:rsid w:val="00163D2F"/>
    <w:rsid w:val="00194F2A"/>
    <w:rsid w:val="001C13CB"/>
    <w:rsid w:val="001C4C73"/>
    <w:rsid w:val="001C545C"/>
    <w:rsid w:val="001C7676"/>
    <w:rsid w:val="001D2200"/>
    <w:rsid w:val="001D3222"/>
    <w:rsid w:val="001D41D6"/>
    <w:rsid w:val="001D6EAC"/>
    <w:rsid w:val="001E33BC"/>
    <w:rsid w:val="001E3860"/>
    <w:rsid w:val="001F0BC6"/>
    <w:rsid w:val="001F3986"/>
    <w:rsid w:val="001F77B4"/>
    <w:rsid w:val="00213346"/>
    <w:rsid w:val="00231CC6"/>
    <w:rsid w:val="00237C10"/>
    <w:rsid w:val="00237C1A"/>
    <w:rsid w:val="002444EE"/>
    <w:rsid w:val="00246A56"/>
    <w:rsid w:val="00250A8E"/>
    <w:rsid w:val="00253A1B"/>
    <w:rsid w:val="00257840"/>
    <w:rsid w:val="0026244E"/>
    <w:rsid w:val="00285EF1"/>
    <w:rsid w:val="002952DF"/>
    <w:rsid w:val="002B6A87"/>
    <w:rsid w:val="002B7DA7"/>
    <w:rsid w:val="002C2B86"/>
    <w:rsid w:val="002C3010"/>
    <w:rsid w:val="002C3A4F"/>
    <w:rsid w:val="002D3FF5"/>
    <w:rsid w:val="002E6EFA"/>
    <w:rsid w:val="002F4FD5"/>
    <w:rsid w:val="002F4FFB"/>
    <w:rsid w:val="00302E43"/>
    <w:rsid w:val="00310CE6"/>
    <w:rsid w:val="00332C46"/>
    <w:rsid w:val="003350A2"/>
    <w:rsid w:val="00337E56"/>
    <w:rsid w:val="00346012"/>
    <w:rsid w:val="00351369"/>
    <w:rsid w:val="0036046B"/>
    <w:rsid w:val="00373DA6"/>
    <w:rsid w:val="0037724E"/>
    <w:rsid w:val="0038137C"/>
    <w:rsid w:val="00390C69"/>
    <w:rsid w:val="0039732B"/>
    <w:rsid w:val="003B1609"/>
    <w:rsid w:val="003B194E"/>
    <w:rsid w:val="003B4392"/>
    <w:rsid w:val="003B4CE8"/>
    <w:rsid w:val="003C161E"/>
    <w:rsid w:val="003C3764"/>
    <w:rsid w:val="003D06CC"/>
    <w:rsid w:val="003D313B"/>
    <w:rsid w:val="003D3ACB"/>
    <w:rsid w:val="003F0225"/>
    <w:rsid w:val="003F0453"/>
    <w:rsid w:val="00405F0C"/>
    <w:rsid w:val="004074C7"/>
    <w:rsid w:val="004219BD"/>
    <w:rsid w:val="00425EE2"/>
    <w:rsid w:val="0043463C"/>
    <w:rsid w:val="00435B71"/>
    <w:rsid w:val="004414EA"/>
    <w:rsid w:val="00445BF6"/>
    <w:rsid w:val="00453442"/>
    <w:rsid w:val="00456A8F"/>
    <w:rsid w:val="00460A70"/>
    <w:rsid w:val="00464A67"/>
    <w:rsid w:val="00473EE3"/>
    <w:rsid w:val="00482203"/>
    <w:rsid w:val="004852F2"/>
    <w:rsid w:val="004854F9"/>
    <w:rsid w:val="004964F0"/>
    <w:rsid w:val="00497EAA"/>
    <w:rsid w:val="004A3BA2"/>
    <w:rsid w:val="004B1310"/>
    <w:rsid w:val="004B534F"/>
    <w:rsid w:val="004C3840"/>
    <w:rsid w:val="004C73AD"/>
    <w:rsid w:val="004D1394"/>
    <w:rsid w:val="004D1BAE"/>
    <w:rsid w:val="00511EAD"/>
    <w:rsid w:val="00522FB7"/>
    <w:rsid w:val="00531164"/>
    <w:rsid w:val="00536198"/>
    <w:rsid w:val="00550BA1"/>
    <w:rsid w:val="00551F1D"/>
    <w:rsid w:val="00552964"/>
    <w:rsid w:val="00552D79"/>
    <w:rsid w:val="00554D52"/>
    <w:rsid w:val="00571BF7"/>
    <w:rsid w:val="00572A18"/>
    <w:rsid w:val="0057640F"/>
    <w:rsid w:val="00591833"/>
    <w:rsid w:val="005A2086"/>
    <w:rsid w:val="005B2435"/>
    <w:rsid w:val="005C506E"/>
    <w:rsid w:val="005C62DE"/>
    <w:rsid w:val="005F6D87"/>
    <w:rsid w:val="00605400"/>
    <w:rsid w:val="0061002C"/>
    <w:rsid w:val="00613ADC"/>
    <w:rsid w:val="00613DC4"/>
    <w:rsid w:val="00622DDA"/>
    <w:rsid w:val="00627777"/>
    <w:rsid w:val="006337EE"/>
    <w:rsid w:val="00656886"/>
    <w:rsid w:val="00670E40"/>
    <w:rsid w:val="00674ABA"/>
    <w:rsid w:val="00682BC7"/>
    <w:rsid w:val="006979FA"/>
    <w:rsid w:val="006B51C4"/>
    <w:rsid w:val="006B5A34"/>
    <w:rsid w:val="006C5FE1"/>
    <w:rsid w:val="006D0F06"/>
    <w:rsid w:val="006D4A48"/>
    <w:rsid w:val="006D54B5"/>
    <w:rsid w:val="0070658D"/>
    <w:rsid w:val="0073004F"/>
    <w:rsid w:val="00732E57"/>
    <w:rsid w:val="00733B85"/>
    <w:rsid w:val="007414C2"/>
    <w:rsid w:val="0074302C"/>
    <w:rsid w:val="00751376"/>
    <w:rsid w:val="007602F6"/>
    <w:rsid w:val="0076487F"/>
    <w:rsid w:val="00767149"/>
    <w:rsid w:val="00773ADC"/>
    <w:rsid w:val="007756CE"/>
    <w:rsid w:val="0078273F"/>
    <w:rsid w:val="007945E2"/>
    <w:rsid w:val="00797802"/>
    <w:rsid w:val="007A0FF8"/>
    <w:rsid w:val="007B05EC"/>
    <w:rsid w:val="007C1F79"/>
    <w:rsid w:val="007C3605"/>
    <w:rsid w:val="007C40C8"/>
    <w:rsid w:val="007C4F72"/>
    <w:rsid w:val="007C5CB6"/>
    <w:rsid w:val="007C608D"/>
    <w:rsid w:val="007C6C55"/>
    <w:rsid w:val="007D5676"/>
    <w:rsid w:val="007D56CC"/>
    <w:rsid w:val="007D58D7"/>
    <w:rsid w:val="007E0DDA"/>
    <w:rsid w:val="007E777D"/>
    <w:rsid w:val="007F060A"/>
    <w:rsid w:val="007F5106"/>
    <w:rsid w:val="00802907"/>
    <w:rsid w:val="008107B4"/>
    <w:rsid w:val="00821A22"/>
    <w:rsid w:val="00835EA5"/>
    <w:rsid w:val="00836B52"/>
    <w:rsid w:val="00851BB4"/>
    <w:rsid w:val="008570A3"/>
    <w:rsid w:val="00861349"/>
    <w:rsid w:val="00864A69"/>
    <w:rsid w:val="00866181"/>
    <w:rsid w:val="00880CBB"/>
    <w:rsid w:val="00886689"/>
    <w:rsid w:val="00895440"/>
    <w:rsid w:val="008A7A85"/>
    <w:rsid w:val="008B1888"/>
    <w:rsid w:val="008B2849"/>
    <w:rsid w:val="008D1AC9"/>
    <w:rsid w:val="008D1B8E"/>
    <w:rsid w:val="008D276F"/>
    <w:rsid w:val="008D5FBA"/>
    <w:rsid w:val="008E6E13"/>
    <w:rsid w:val="008F28A1"/>
    <w:rsid w:val="009016B8"/>
    <w:rsid w:val="00923CFE"/>
    <w:rsid w:val="009279DC"/>
    <w:rsid w:val="0093270B"/>
    <w:rsid w:val="009370A6"/>
    <w:rsid w:val="00946D3F"/>
    <w:rsid w:val="00963AE8"/>
    <w:rsid w:val="009661C6"/>
    <w:rsid w:val="00966865"/>
    <w:rsid w:val="0096737E"/>
    <w:rsid w:val="00971374"/>
    <w:rsid w:val="00972C59"/>
    <w:rsid w:val="00977803"/>
    <w:rsid w:val="00982DBC"/>
    <w:rsid w:val="00986278"/>
    <w:rsid w:val="009904D3"/>
    <w:rsid w:val="00996879"/>
    <w:rsid w:val="009B273A"/>
    <w:rsid w:val="009B538F"/>
    <w:rsid w:val="009B58DB"/>
    <w:rsid w:val="009E0E27"/>
    <w:rsid w:val="009E1A89"/>
    <w:rsid w:val="009E672B"/>
    <w:rsid w:val="009F07B3"/>
    <w:rsid w:val="009F61A1"/>
    <w:rsid w:val="00A008E0"/>
    <w:rsid w:val="00A07E0E"/>
    <w:rsid w:val="00A11DD8"/>
    <w:rsid w:val="00A20455"/>
    <w:rsid w:val="00A234F9"/>
    <w:rsid w:val="00A27EF4"/>
    <w:rsid w:val="00A3687D"/>
    <w:rsid w:val="00A37976"/>
    <w:rsid w:val="00A62EB0"/>
    <w:rsid w:val="00A676DC"/>
    <w:rsid w:val="00A81D0D"/>
    <w:rsid w:val="00A859F6"/>
    <w:rsid w:val="00A8714E"/>
    <w:rsid w:val="00A97DB2"/>
    <w:rsid w:val="00AB2838"/>
    <w:rsid w:val="00AB2E01"/>
    <w:rsid w:val="00AB4BAA"/>
    <w:rsid w:val="00AC31FD"/>
    <w:rsid w:val="00AC75DA"/>
    <w:rsid w:val="00AD29C3"/>
    <w:rsid w:val="00AE7D4D"/>
    <w:rsid w:val="00AF1560"/>
    <w:rsid w:val="00AF1C84"/>
    <w:rsid w:val="00AF4D10"/>
    <w:rsid w:val="00B071E1"/>
    <w:rsid w:val="00B13C1C"/>
    <w:rsid w:val="00B302C8"/>
    <w:rsid w:val="00B30FC0"/>
    <w:rsid w:val="00B4335D"/>
    <w:rsid w:val="00B43D85"/>
    <w:rsid w:val="00B64BC1"/>
    <w:rsid w:val="00B77561"/>
    <w:rsid w:val="00B8568F"/>
    <w:rsid w:val="00B9337E"/>
    <w:rsid w:val="00BA30ED"/>
    <w:rsid w:val="00BA7029"/>
    <w:rsid w:val="00BC2E77"/>
    <w:rsid w:val="00BC3F15"/>
    <w:rsid w:val="00BD5EC7"/>
    <w:rsid w:val="00BE6E88"/>
    <w:rsid w:val="00BF057A"/>
    <w:rsid w:val="00BF20F1"/>
    <w:rsid w:val="00BF3B2A"/>
    <w:rsid w:val="00C05EAB"/>
    <w:rsid w:val="00C0621D"/>
    <w:rsid w:val="00C065ED"/>
    <w:rsid w:val="00C06D36"/>
    <w:rsid w:val="00C117EC"/>
    <w:rsid w:val="00C140F1"/>
    <w:rsid w:val="00C17A95"/>
    <w:rsid w:val="00C272C4"/>
    <w:rsid w:val="00C56741"/>
    <w:rsid w:val="00C57CD2"/>
    <w:rsid w:val="00C63053"/>
    <w:rsid w:val="00C675A2"/>
    <w:rsid w:val="00C87F9E"/>
    <w:rsid w:val="00C9102C"/>
    <w:rsid w:val="00C942D9"/>
    <w:rsid w:val="00C96969"/>
    <w:rsid w:val="00CA2987"/>
    <w:rsid w:val="00CA7D97"/>
    <w:rsid w:val="00CB5252"/>
    <w:rsid w:val="00CD1A66"/>
    <w:rsid w:val="00CE3A4B"/>
    <w:rsid w:val="00CE7233"/>
    <w:rsid w:val="00CF598F"/>
    <w:rsid w:val="00CF7F30"/>
    <w:rsid w:val="00D047CF"/>
    <w:rsid w:val="00D0675B"/>
    <w:rsid w:val="00D12AF1"/>
    <w:rsid w:val="00D22A72"/>
    <w:rsid w:val="00D27471"/>
    <w:rsid w:val="00D32ECE"/>
    <w:rsid w:val="00D338DA"/>
    <w:rsid w:val="00D33FEB"/>
    <w:rsid w:val="00D35E23"/>
    <w:rsid w:val="00D37A6E"/>
    <w:rsid w:val="00D55D74"/>
    <w:rsid w:val="00D60CA2"/>
    <w:rsid w:val="00D61B84"/>
    <w:rsid w:val="00D66FB9"/>
    <w:rsid w:val="00D72228"/>
    <w:rsid w:val="00D73E8D"/>
    <w:rsid w:val="00D75A8F"/>
    <w:rsid w:val="00D763CF"/>
    <w:rsid w:val="00D92EB2"/>
    <w:rsid w:val="00D93020"/>
    <w:rsid w:val="00DA5927"/>
    <w:rsid w:val="00DA7FB5"/>
    <w:rsid w:val="00DB2AAE"/>
    <w:rsid w:val="00DB5297"/>
    <w:rsid w:val="00DD26CA"/>
    <w:rsid w:val="00DD7A43"/>
    <w:rsid w:val="00DF54EF"/>
    <w:rsid w:val="00DF7618"/>
    <w:rsid w:val="00E04B7D"/>
    <w:rsid w:val="00E11ED8"/>
    <w:rsid w:val="00E146FF"/>
    <w:rsid w:val="00E363C5"/>
    <w:rsid w:val="00E45B7A"/>
    <w:rsid w:val="00E511DF"/>
    <w:rsid w:val="00E56739"/>
    <w:rsid w:val="00E674F6"/>
    <w:rsid w:val="00E7061F"/>
    <w:rsid w:val="00E75D29"/>
    <w:rsid w:val="00E96CFF"/>
    <w:rsid w:val="00EC15B4"/>
    <w:rsid w:val="00EC26E6"/>
    <w:rsid w:val="00EC4752"/>
    <w:rsid w:val="00ED0BBB"/>
    <w:rsid w:val="00ED5D25"/>
    <w:rsid w:val="00F032DA"/>
    <w:rsid w:val="00F11FD7"/>
    <w:rsid w:val="00F17207"/>
    <w:rsid w:val="00F31B28"/>
    <w:rsid w:val="00F33B1E"/>
    <w:rsid w:val="00F4112B"/>
    <w:rsid w:val="00F45428"/>
    <w:rsid w:val="00F5112A"/>
    <w:rsid w:val="00F55460"/>
    <w:rsid w:val="00F639D6"/>
    <w:rsid w:val="00F64B63"/>
    <w:rsid w:val="00F77949"/>
    <w:rsid w:val="00F82112"/>
    <w:rsid w:val="00F86E44"/>
    <w:rsid w:val="00F917F8"/>
    <w:rsid w:val="00F97519"/>
    <w:rsid w:val="00FA0C46"/>
    <w:rsid w:val="00FA527D"/>
    <w:rsid w:val="00FC4E70"/>
    <w:rsid w:val="00FC4F3C"/>
    <w:rsid w:val="00FD265C"/>
    <w:rsid w:val="00FD3C6A"/>
    <w:rsid w:val="00FD4793"/>
    <w:rsid w:val="00FE13AE"/>
    <w:rsid w:val="05020C4C"/>
    <w:rsid w:val="11EAA642"/>
    <w:rsid w:val="135155A7"/>
    <w:rsid w:val="19C05871"/>
    <w:rsid w:val="19FC094D"/>
    <w:rsid w:val="1DBEEF60"/>
    <w:rsid w:val="1DC063BE"/>
    <w:rsid w:val="2048C014"/>
    <w:rsid w:val="21B84BE5"/>
    <w:rsid w:val="2557CFCB"/>
    <w:rsid w:val="257470DB"/>
    <w:rsid w:val="2758622D"/>
    <w:rsid w:val="28558AD4"/>
    <w:rsid w:val="28D0A454"/>
    <w:rsid w:val="2B75DB51"/>
    <w:rsid w:val="2BBFE594"/>
    <w:rsid w:val="2BDC7D0C"/>
    <w:rsid w:val="2DD9DE64"/>
    <w:rsid w:val="300622C4"/>
    <w:rsid w:val="33778E8D"/>
    <w:rsid w:val="360B6D2D"/>
    <w:rsid w:val="3A8D9A4C"/>
    <w:rsid w:val="3DB6D20D"/>
    <w:rsid w:val="3E89D822"/>
    <w:rsid w:val="4253BF8E"/>
    <w:rsid w:val="45E47011"/>
    <w:rsid w:val="45E925DE"/>
    <w:rsid w:val="49B44E66"/>
    <w:rsid w:val="4B244356"/>
    <w:rsid w:val="4BDA3C61"/>
    <w:rsid w:val="4FBFD939"/>
    <w:rsid w:val="5B05A243"/>
    <w:rsid w:val="5B11FD83"/>
    <w:rsid w:val="613DC4EC"/>
    <w:rsid w:val="640283B0"/>
    <w:rsid w:val="6428D72D"/>
    <w:rsid w:val="6428D72D"/>
    <w:rsid w:val="68884432"/>
    <w:rsid w:val="6B7BCCDE"/>
    <w:rsid w:val="72F5D514"/>
    <w:rsid w:val="793C7A15"/>
    <w:rsid w:val="7976D447"/>
    <w:rsid w:val="7BDDA0E5"/>
    <w:rsid w:val="7C49606C"/>
    <w:rsid w:val="7E6A3291"/>
    <w:rsid w:val="7E7CC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880327"/>
  <w15:docId w15:val="{774DB2CA-9CEE-4757-8344-E23A0EE5EE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821A22"/>
    <w:pPr>
      <w:autoSpaceDE w:val="0"/>
      <w:autoSpaceDN w:val="0"/>
    </w:pPr>
    <w:rPr>
      <w:rFonts w:ascii="Courier New" w:hAnsi="Courier New" w:cs="Courier New"/>
    </w:rPr>
  </w:style>
  <w:style w:type="paragraph" w:styleId="Kop1">
    <w:name w:val="heading 1"/>
    <w:basedOn w:val="Standaard"/>
    <w:next w:val="Standaard"/>
    <w:qFormat/>
    <w:rsid w:val="00821A22"/>
    <w:pPr>
      <w:keepNext/>
      <w:jc w:val="center"/>
      <w:outlineLvl w:val="0"/>
    </w:pPr>
    <w:rPr>
      <w:rFonts w:ascii="Tahoma" w:hAnsi="Tahoma" w:cs="Tahoma"/>
      <w:sz w:val="36"/>
      <w:szCs w:val="36"/>
      <w:lang w:val="nl-BE"/>
    </w:rPr>
  </w:style>
  <w:style w:type="paragraph" w:styleId="Kop2">
    <w:name w:val="heading 2"/>
    <w:basedOn w:val="Standaard"/>
    <w:next w:val="Standaard"/>
    <w:qFormat/>
    <w:rsid w:val="00821A22"/>
    <w:pPr>
      <w:keepNext/>
      <w:jc w:val="center"/>
      <w:outlineLvl w:val="1"/>
    </w:pPr>
    <w:rPr>
      <w:rFonts w:ascii="Tahoma" w:hAnsi="Tahoma" w:cs="Tahoma"/>
      <w:b/>
      <w:bCs/>
      <w:sz w:val="48"/>
      <w:szCs w:val="48"/>
      <w:lang w:val="nl-B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1" w:customStyle="1">
    <w:name w:val="inhopg 1"/>
    <w:basedOn w:val="Standaard"/>
    <w:rsid w:val="00821A22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2" w:customStyle="1">
    <w:name w:val="inhopg 2"/>
    <w:basedOn w:val="Standaard"/>
    <w:rsid w:val="00821A22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inhopg3" w:customStyle="1">
    <w:name w:val="inhopg 3"/>
    <w:basedOn w:val="Standaard"/>
    <w:rsid w:val="00821A22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inhopg4" w:customStyle="1">
    <w:name w:val="inhopg 4"/>
    <w:basedOn w:val="Standaard"/>
    <w:rsid w:val="00821A22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inhopg5" w:customStyle="1">
    <w:name w:val="inhopg 5"/>
    <w:basedOn w:val="Standaard"/>
    <w:rsid w:val="00821A22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inhopg6" w:customStyle="1">
    <w:name w:val="inhopg 6"/>
    <w:basedOn w:val="Standaard"/>
    <w:rsid w:val="00821A22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7" w:customStyle="1">
    <w:name w:val="inhopg 7"/>
    <w:basedOn w:val="Standaard"/>
    <w:rsid w:val="00821A22"/>
    <w:pPr>
      <w:suppressAutoHyphens/>
      <w:ind w:left="720" w:hanging="720"/>
    </w:pPr>
    <w:rPr>
      <w:lang w:val="en-US"/>
    </w:rPr>
  </w:style>
  <w:style w:type="paragraph" w:styleId="inhopg8" w:customStyle="1">
    <w:name w:val="inhopg 8"/>
    <w:basedOn w:val="Standaard"/>
    <w:rsid w:val="00821A22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inhopg9" w:customStyle="1">
    <w:name w:val="inhopg 9"/>
    <w:basedOn w:val="Standaard"/>
    <w:rsid w:val="00821A22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821A22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821A22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bronvermelding" w:customStyle="1">
    <w:name w:val="bronvermelding"/>
    <w:basedOn w:val="Standaard"/>
    <w:rsid w:val="00821A22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ijschrift" w:customStyle="1">
    <w:name w:val="bijschrift"/>
    <w:basedOn w:val="Standaard"/>
    <w:rsid w:val="00821A22"/>
    <w:rPr>
      <w:sz w:val="24"/>
      <w:szCs w:val="24"/>
    </w:rPr>
  </w:style>
  <w:style w:type="character" w:styleId="EquationCaption" w:customStyle="1">
    <w:name w:val="_Equation Caption"/>
    <w:rsid w:val="00821A22"/>
  </w:style>
  <w:style w:type="paragraph" w:styleId="Ballontekst">
    <w:name w:val="Balloon Text"/>
    <w:basedOn w:val="Standaard"/>
    <w:semiHidden/>
    <w:rsid w:val="004C73A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D338DA"/>
    <w:rPr>
      <w:color w:val="0000FF"/>
      <w:u w:val="single"/>
    </w:rPr>
  </w:style>
  <w:style w:type="character" w:styleId="GevolgdeHyperlink">
    <w:name w:val="FollowedHyperlink"/>
    <w:basedOn w:val="Standaardalinea-lettertype"/>
    <w:rsid w:val="00134646"/>
    <w:rPr>
      <w:color w:val="800080"/>
      <w:u w:val="single"/>
    </w:rPr>
  </w:style>
  <w:style w:type="paragraph" w:styleId="Normaalweb">
    <w:name w:val="Normal (Web)"/>
    <w:basedOn w:val="Standaard"/>
    <w:uiPriority w:val="99"/>
    <w:rsid w:val="00D27471"/>
    <w:pPr>
      <w:autoSpaceDE/>
      <w:autoSpaceDN/>
      <w:spacing w:after="210" w:line="210" w:lineRule="atLeast"/>
      <w:jc w:val="both"/>
    </w:pPr>
    <w:rPr>
      <w:rFonts w:ascii="Times New Roman" w:hAnsi="Times New Roman" w:cs="Times New Roman"/>
      <w:sz w:val="17"/>
      <w:szCs w:val="17"/>
    </w:rPr>
  </w:style>
  <w:style w:type="table" w:styleId="Tabelraster">
    <w:name w:val="Table Grid"/>
    <w:basedOn w:val="Standaardtabel"/>
    <w:rsid w:val="0080290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pple-style-span" w:customStyle="1">
    <w:name w:val="apple-style-span"/>
    <w:basedOn w:val="Standaardalinea-lettertype"/>
    <w:rsid w:val="00B071E1"/>
  </w:style>
  <w:style w:type="paragraph" w:styleId="Lijstalinea">
    <w:name w:val="List Paragraph"/>
    <w:basedOn w:val="Standaard"/>
    <w:uiPriority w:val="34"/>
    <w:qFormat/>
    <w:rsid w:val="004964F0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B43D85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rsid w:val="00B43D85"/>
    <w:rPr>
      <w:rFonts w:ascii="Courier New" w:hAnsi="Courier New" w:cs="Courier New"/>
    </w:rPr>
  </w:style>
  <w:style w:type="paragraph" w:styleId="Voettekst">
    <w:name w:val="footer"/>
    <w:basedOn w:val="Standaard"/>
    <w:link w:val="VoettekstChar"/>
    <w:unhideWhenUsed/>
    <w:rsid w:val="00B43D85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rsid w:val="00B43D85"/>
    <w:rPr>
      <w:rFonts w:ascii="Courier New" w:hAnsi="Courier New" w:cs="Courier New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2C59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937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35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2941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5969">
                      <w:marLeft w:val="225"/>
                      <w:marRight w:val="225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9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24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leden.octopusplan.info/" TargetMode="Externa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7" /><Relationship Type="http://schemas.openxmlformats.org/officeDocument/2006/relationships/hyperlink" Target="https://www.voetgangersbeweging.be/" TargetMode="External" Id="R0e5ce034ccf145d9" /><Relationship Type="http://schemas.openxmlformats.org/officeDocument/2006/relationships/hyperlink" Target="https://www.octopusplan.info/octopusleden/octopusschool-lidmaatschap/" TargetMode="External" Id="R919dad51c6d24485" /><Relationship Type="http://schemas.openxmlformats.org/officeDocument/2006/relationships/hyperlink" Target="mailto:info@octopusplan.be" TargetMode="External" Id="Rf46e8c81c0f54e42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18" ma:contentTypeDescription="Een nieuw document maken." ma:contentTypeScope="" ma:versionID="ace7ff57a14154a3fb74b7454261951a">
  <xsd:schema xmlns:xsd="http://www.w3.org/2001/XMLSchema" xmlns:xs="http://www.w3.org/2001/XMLSchema" xmlns:p="http://schemas.microsoft.com/office/2006/metadata/properties" xmlns:ns2="c7b54868-93fe-408b-941e-2bbb54516144" xmlns:ns3="9efd15bb-6543-483e-a53d-765b34fbc889" targetNamespace="http://schemas.microsoft.com/office/2006/metadata/properties" ma:root="true" ma:fieldsID="979e06228bb7d0e88c467fa05641135f" ns2:_="" ns3:_="">
    <xsd:import namespace="c7b54868-93fe-408b-941e-2bbb54516144"/>
    <xsd:import namespace="9efd15bb-6543-483e-a53d-765b34fbc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f0c55bf-fda8-4727-b1e7-0278e268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15bb-6543-483e-a53d-765b34fbc88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2efc247-b6dc-4338-963a-bc118f877c50}" ma:internalName="TaxCatchAll" ma:showField="CatchAllData" ma:web="9efd15bb-6543-483e-a53d-765b34fbc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d15bb-6543-483e-a53d-765b34fbc889" xsi:nil="true"/>
    <lcf76f155ced4ddcb4097134ff3c332f xmlns="c7b54868-93fe-408b-941e-2bbb5451614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5D09F-1EA0-42AA-A479-48C993193645}"/>
</file>

<file path=customXml/itemProps2.xml><?xml version="1.0" encoding="utf-8"?>
<ds:datastoreItem xmlns:ds="http://schemas.openxmlformats.org/officeDocument/2006/customXml" ds:itemID="{29A0C6F8-FC50-4304-8808-0AAB196AEB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CE116F-97B2-45EA-BC1E-0D5C8C95017C}">
  <ds:schemaRefs>
    <ds:schemaRef ds:uri="http://schemas.microsoft.com/office/2006/metadata/properties"/>
    <ds:schemaRef ds:uri="http://schemas.microsoft.com/office/infopath/2007/PartnerControls"/>
    <ds:schemaRef ds:uri="9efd15bb-6543-483e-a53d-765b34fbc889"/>
    <ds:schemaRef ds:uri="c7b54868-93fe-408b-941e-2bbb54516144"/>
  </ds:schemaRefs>
</ds:datastoreItem>
</file>

<file path=customXml/itemProps4.xml><?xml version="1.0" encoding="utf-8"?>
<ds:datastoreItem xmlns:ds="http://schemas.openxmlformats.org/officeDocument/2006/customXml" ds:itemID="{C91F016F-2790-4A5F-BBBF-C49CEA2A11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Stad Tongeren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"Typ hier Aanspreking Voornaam Naam"</dc:title>
  <dc:creator>Sandra Weekers</dc:creator>
  <cp:lastModifiedBy>Kelly Thierens</cp:lastModifiedBy>
  <cp:revision>121</cp:revision>
  <cp:lastPrinted>2017-04-18T14:51:00Z</cp:lastPrinted>
  <dcterms:created xsi:type="dcterms:W3CDTF">2023-03-28T07:29:00Z</dcterms:created>
  <dcterms:modified xsi:type="dcterms:W3CDTF">2025-04-15T09:19:41Z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  <property fmtid="{D5CDD505-2E9C-101B-9397-08002B2CF9AE}" pid="3" name="MediaServiceImageTags">
    <vt:lpwstr/>
  </property>
</Properties>
</file>